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BẬT </w:t>
      </w:r>
      <w:proofErr w:type="gramStart"/>
      <w:r>
        <w:rPr>
          <w:b/>
          <w:bCs/>
          <w:color w:val="000000"/>
          <w:sz w:val="28"/>
          <w:szCs w:val="28"/>
        </w:rPr>
        <w:t>TÁCH  KHÉP</w:t>
      </w:r>
      <w:proofErr w:type="gramEnd"/>
      <w:r>
        <w:rPr>
          <w:b/>
          <w:bCs/>
          <w:color w:val="000000"/>
          <w:sz w:val="28"/>
          <w:szCs w:val="28"/>
        </w:rPr>
        <w:t xml:space="preserve"> CHÂN QUA 5 Ô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Mục đích yêu </w:t>
      </w:r>
      <w:proofErr w:type="gramStart"/>
      <w:r>
        <w:rPr>
          <w:b/>
          <w:bCs/>
          <w:color w:val="000000"/>
          <w:sz w:val="28"/>
          <w:szCs w:val="28"/>
        </w:rPr>
        <w:t>cầu :</w:t>
      </w:r>
      <w:proofErr w:type="gramEnd"/>
    </w:p>
    <w:p w:rsidR="00A46DF3" w:rsidRP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sz w:val="28"/>
          <w:szCs w:val="28"/>
        </w:rPr>
      </w:pPr>
      <w:bookmarkStart w:id="0" w:name="_GoBack"/>
      <w:r w:rsidRPr="00A46DF3">
        <w:rPr>
          <w:color w:val="000000" w:themeColor="text1"/>
          <w:sz w:val="28"/>
          <w:szCs w:val="28"/>
        </w:rPr>
        <w:t xml:space="preserve">- Trẻ biết bật chụm chân vào một ô, </w:t>
      </w:r>
      <w:proofErr w:type="gramStart"/>
      <w:r w:rsidRPr="00A46DF3">
        <w:rPr>
          <w:color w:val="000000" w:themeColor="text1"/>
          <w:sz w:val="28"/>
          <w:szCs w:val="28"/>
        </w:rPr>
        <w:t>tách  khép</w:t>
      </w:r>
      <w:proofErr w:type="gramEnd"/>
      <w:r w:rsidRPr="00A46DF3">
        <w:rPr>
          <w:color w:val="000000" w:themeColor="text1"/>
          <w:sz w:val="28"/>
          <w:szCs w:val="28"/>
        </w:rPr>
        <w:t xml:space="preserve"> chân  vào 2 ô.</w:t>
      </w:r>
    </w:p>
    <w:bookmarkEnd w:id="0"/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Chuẩn </w:t>
      </w:r>
      <w:proofErr w:type="gramStart"/>
      <w:r>
        <w:rPr>
          <w:b/>
          <w:bCs/>
          <w:color w:val="000000"/>
          <w:sz w:val="28"/>
          <w:szCs w:val="28"/>
        </w:rPr>
        <w:t>bị :</w:t>
      </w:r>
      <w:proofErr w:type="gramEnd"/>
      <w:r>
        <w:rPr>
          <w:color w:val="000000"/>
          <w:sz w:val="28"/>
          <w:szCs w:val="28"/>
        </w:rPr>
        <w:t> 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Nhạc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Vòng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III. Tiến </w:t>
      </w:r>
      <w:proofErr w:type="gramStart"/>
      <w:r>
        <w:rPr>
          <w:b/>
          <w:bCs/>
          <w:color w:val="000000"/>
          <w:sz w:val="28"/>
          <w:szCs w:val="28"/>
        </w:rPr>
        <w:t xml:space="preserve">hành </w:t>
      </w:r>
      <w:r>
        <w:rPr>
          <w:color w:val="000000"/>
          <w:sz w:val="28"/>
          <w:szCs w:val="28"/>
        </w:rPr>
        <w:t>:</w:t>
      </w:r>
      <w:proofErr w:type="gramEnd"/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Khởi </w:t>
      </w:r>
      <w:proofErr w:type="gramStart"/>
      <w:r>
        <w:rPr>
          <w:b/>
          <w:bCs/>
          <w:color w:val="000000"/>
          <w:sz w:val="28"/>
          <w:szCs w:val="28"/>
        </w:rPr>
        <w:t>động :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Trẻ kết hợp đi nhón gót, đi bằng gót chân, đi khom  người, chạy  chậm -  nhanh - chậm theo nhạc sau  đó đứng đội hình  hàng  ngang, dãn  cách  đều nhau.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Trọng </w:t>
      </w:r>
      <w:proofErr w:type="gramStart"/>
      <w:r>
        <w:rPr>
          <w:b/>
          <w:bCs/>
          <w:color w:val="000000"/>
          <w:sz w:val="28"/>
          <w:szCs w:val="28"/>
        </w:rPr>
        <w:t>động :</w:t>
      </w:r>
      <w:proofErr w:type="gramEnd"/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a). Bài tập phát triển chung: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Tay </w:t>
      </w:r>
      <w:proofErr w:type="gramStart"/>
      <w:r>
        <w:rPr>
          <w:color w:val="000000"/>
          <w:sz w:val="28"/>
          <w:szCs w:val="28"/>
        </w:rPr>
        <w:t>1 :</w:t>
      </w:r>
      <w:proofErr w:type="gramEnd"/>
      <w:r>
        <w:rPr>
          <w:color w:val="000000"/>
          <w:sz w:val="28"/>
          <w:szCs w:val="28"/>
        </w:rPr>
        <w:t xml:space="preserve">  hai tay đưa ra trước, lên cao (1 lần x 8 nhịp).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Lườn </w:t>
      </w:r>
      <w:proofErr w:type="gramStart"/>
      <w:r>
        <w:rPr>
          <w:color w:val="000000"/>
          <w:sz w:val="28"/>
          <w:szCs w:val="28"/>
        </w:rPr>
        <w:t>1 :</w:t>
      </w:r>
      <w:proofErr w:type="gramEnd"/>
      <w:r>
        <w:rPr>
          <w:color w:val="000000"/>
          <w:sz w:val="28"/>
          <w:szCs w:val="28"/>
        </w:rPr>
        <w:t xml:space="preserve"> đứng quay người  sang hai bên (2 lần x 8 nhịp).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Chân </w:t>
      </w:r>
      <w:proofErr w:type="gramStart"/>
      <w:r>
        <w:rPr>
          <w:color w:val="000000"/>
          <w:sz w:val="28"/>
          <w:szCs w:val="28"/>
        </w:rPr>
        <w:t>4 :</w:t>
      </w:r>
      <w:proofErr w:type="gramEnd"/>
      <w:r>
        <w:rPr>
          <w:color w:val="000000"/>
          <w:sz w:val="28"/>
          <w:szCs w:val="28"/>
        </w:rPr>
        <w:t xml:space="preserve"> đứng co một chân (3 lần x 8 nhịp).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Bật </w:t>
      </w:r>
      <w:proofErr w:type="gramStart"/>
      <w:r>
        <w:rPr>
          <w:color w:val="000000"/>
          <w:sz w:val="28"/>
          <w:szCs w:val="28"/>
        </w:rPr>
        <w:t>3 :</w:t>
      </w:r>
      <w:proofErr w:type="gramEnd"/>
      <w:r>
        <w:rPr>
          <w:color w:val="000000"/>
          <w:sz w:val="28"/>
          <w:szCs w:val="28"/>
        </w:rPr>
        <w:t xml:space="preserve"> bật tách chân, khép  chân (2 lần x 8 nhịp).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b). Vận động cơ bản: “</w:t>
      </w:r>
      <w:proofErr w:type="gramStart"/>
      <w:r>
        <w:rPr>
          <w:b/>
          <w:bCs/>
          <w:color w:val="000000"/>
          <w:sz w:val="28"/>
          <w:szCs w:val="28"/>
        </w:rPr>
        <w:t>Bật  chụm</w:t>
      </w:r>
      <w:proofErr w:type="gramEnd"/>
      <w:r>
        <w:rPr>
          <w:b/>
          <w:bCs/>
          <w:color w:val="000000"/>
          <w:sz w:val="28"/>
          <w:szCs w:val="28"/>
        </w:rPr>
        <w:t xml:space="preserve"> chân liên lục vào 5 ô”.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Cô làm mẫu (lần 1 không giải thích).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Cô làm mẫu (lần 2</w:t>
      </w:r>
      <w:proofErr w:type="gramStart"/>
      <w:r>
        <w:rPr>
          <w:color w:val="000000"/>
          <w:sz w:val="28"/>
          <w:szCs w:val="28"/>
        </w:rPr>
        <w:t>)  giải</w:t>
      </w:r>
      <w:proofErr w:type="gramEnd"/>
      <w:r>
        <w:rPr>
          <w:color w:val="000000"/>
          <w:sz w:val="28"/>
          <w:szCs w:val="28"/>
        </w:rPr>
        <w:t xml:space="preserve">  thích : Cô đứng trước các ô, đứng  chụm  chân, hai  tay  chống hông rồi  bật  chụm chân vào ô đầu tiên, tách  chân  vào hai ô kế itếp,  lần lượt  hết  các ô.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 Mời trẻ thực hiện (Cô </w:t>
      </w:r>
      <w:proofErr w:type="gramStart"/>
      <w:r>
        <w:rPr>
          <w:color w:val="000000"/>
          <w:sz w:val="28"/>
          <w:szCs w:val="28"/>
        </w:rPr>
        <w:t>quan  sát</w:t>
      </w:r>
      <w:proofErr w:type="gramEnd"/>
      <w:r>
        <w:rPr>
          <w:color w:val="000000"/>
          <w:sz w:val="28"/>
          <w:szCs w:val="28"/>
        </w:rPr>
        <w:t xml:space="preserve"> hướng dẫn trẻ thực hiện đúng).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Cả lớp thực hiện.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Chia nhóm thực hiện </w:t>
      </w:r>
      <w:proofErr w:type="gramStart"/>
      <w:r>
        <w:rPr>
          <w:color w:val="000000"/>
          <w:sz w:val="28"/>
          <w:szCs w:val="28"/>
        </w:rPr>
        <w:t>nâng  cao</w:t>
      </w:r>
      <w:proofErr w:type="gramEnd"/>
      <w:r>
        <w:rPr>
          <w:color w:val="000000"/>
          <w:sz w:val="28"/>
          <w:szCs w:val="28"/>
        </w:rPr>
        <w:t xml:space="preserve"> vận động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Nhóm </w:t>
      </w:r>
      <w:proofErr w:type="gramStart"/>
      <w:r>
        <w:rPr>
          <w:color w:val="000000"/>
          <w:sz w:val="28"/>
          <w:szCs w:val="28"/>
        </w:rPr>
        <w:t>khá :</w:t>
      </w:r>
      <w:proofErr w:type="gramEnd"/>
      <w:r>
        <w:rPr>
          <w:color w:val="000000"/>
          <w:sz w:val="28"/>
          <w:szCs w:val="28"/>
        </w:rPr>
        <w:t xml:space="preserve"> thực hiện bật liên tục vào ô và ít vòng.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Nhóm </w:t>
      </w:r>
      <w:proofErr w:type="gramStart"/>
      <w:r>
        <w:rPr>
          <w:color w:val="000000"/>
          <w:sz w:val="28"/>
          <w:szCs w:val="28"/>
        </w:rPr>
        <w:t>giỏi :</w:t>
      </w:r>
      <w:proofErr w:type="gramEnd"/>
      <w:r>
        <w:rPr>
          <w:color w:val="000000"/>
          <w:sz w:val="28"/>
          <w:szCs w:val="28"/>
        </w:rPr>
        <w:t xml:space="preserve"> thực hiện vận bật liên tục vào ô và  nhiều vòng hơn.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c). </w:t>
      </w:r>
      <w:r>
        <w:rPr>
          <w:b/>
          <w:bCs/>
          <w:color w:val="000000"/>
          <w:sz w:val="28"/>
          <w:szCs w:val="28"/>
        </w:rPr>
        <w:t xml:space="preserve">Trò chơi vận </w:t>
      </w:r>
      <w:proofErr w:type="gramStart"/>
      <w:r>
        <w:rPr>
          <w:b/>
          <w:bCs/>
          <w:color w:val="000000"/>
          <w:sz w:val="28"/>
          <w:szCs w:val="28"/>
        </w:rPr>
        <w:t>động :</w:t>
      </w:r>
      <w:proofErr w:type="gramEnd"/>
      <w:r>
        <w:rPr>
          <w:b/>
          <w:bCs/>
          <w:color w:val="000000"/>
          <w:sz w:val="28"/>
          <w:szCs w:val="28"/>
        </w:rPr>
        <w:t xml:space="preserve">  “Thỏ mẹ, Thỏ con”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Cô hỏi trẻ cách chơi, </w:t>
      </w:r>
      <w:proofErr w:type="gramStart"/>
      <w:r>
        <w:rPr>
          <w:color w:val="000000"/>
          <w:sz w:val="28"/>
          <w:szCs w:val="28"/>
        </w:rPr>
        <w:t>luật  chơi</w:t>
      </w:r>
      <w:proofErr w:type="gramEnd"/>
      <w:r>
        <w:rPr>
          <w:color w:val="000000"/>
          <w:sz w:val="28"/>
          <w:szCs w:val="28"/>
        </w:rPr>
        <w:t>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Cô nhắc lại cách </w:t>
      </w:r>
      <w:proofErr w:type="gramStart"/>
      <w:r>
        <w:rPr>
          <w:color w:val="000000"/>
          <w:sz w:val="28"/>
          <w:szCs w:val="28"/>
        </w:rPr>
        <w:t>chơi :</w:t>
      </w:r>
      <w:proofErr w:type="gramEnd"/>
      <w:r>
        <w:rPr>
          <w:color w:val="000000"/>
          <w:sz w:val="28"/>
          <w:szCs w:val="28"/>
        </w:rPr>
        <w:t xml:space="preserve"> Bạn  cầm bóng đầu tiên sẽ chuyền bóng cho  bạn bên  cạnh,  cứ như thế cho  đến hết vòng tròn.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 Luật </w:t>
      </w:r>
      <w:proofErr w:type="gramStart"/>
      <w:r>
        <w:rPr>
          <w:color w:val="000000"/>
          <w:sz w:val="28"/>
          <w:szCs w:val="28"/>
        </w:rPr>
        <w:t>chơi :</w:t>
      </w:r>
      <w:proofErr w:type="gramEnd"/>
      <w:r>
        <w:rPr>
          <w:color w:val="000000"/>
          <w:sz w:val="28"/>
          <w:szCs w:val="28"/>
        </w:rPr>
        <w:t xml:space="preserve"> Bạn nào làm  rơi bóng sẽ ra ngoài một chơi.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Trẻ chơi 2 - 3 lần.</w:t>
      </w:r>
    </w:p>
    <w:p w:rsidR="00A46DF3" w:rsidRDefault="00A46DF3" w:rsidP="00A46DF3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Hồi </w:t>
      </w:r>
      <w:proofErr w:type="gramStart"/>
      <w:r>
        <w:rPr>
          <w:b/>
          <w:bCs/>
          <w:color w:val="000000"/>
          <w:sz w:val="28"/>
          <w:szCs w:val="28"/>
        </w:rPr>
        <w:t>tĩnh :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Trẻ đi hít thở nhẹ nhàng. </w:t>
      </w:r>
    </w:p>
    <w:p w:rsidR="00130354" w:rsidRDefault="00130354"/>
    <w:sectPr w:rsidR="00130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F3"/>
    <w:rsid w:val="00130354"/>
    <w:rsid w:val="00567280"/>
    <w:rsid w:val="00A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1CDA1-F981-4AC5-9CB4-303E782A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2024-09-20T02:40:00Z</dcterms:created>
  <dcterms:modified xsi:type="dcterms:W3CDTF">2024-09-20T02:41:00Z</dcterms:modified>
</cp:coreProperties>
</file>